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68045" w14:textId="77777777" w:rsidR="005D72B6" w:rsidRDefault="00683405" w:rsidP="00683405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  <w:bookmarkStart w:id="0" w:name="_GoBack"/>
      <w:bookmarkEnd w:id="0"/>
    </w:p>
    <w:p w14:paraId="21625595" w14:textId="77777777" w:rsidR="00815AB7" w:rsidRPr="008D1A34" w:rsidRDefault="00815AB7" w:rsidP="00815AB7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paper bids only</w:t>
      </w:r>
    </w:p>
    <w:p w14:paraId="3FB68046" w14:textId="77777777" w:rsidR="00683405" w:rsidRDefault="00683405" w:rsidP="00683405">
      <w:pPr>
        <w:jc w:val="center"/>
        <w:rPr>
          <w:szCs w:val="24"/>
        </w:rPr>
      </w:pPr>
    </w:p>
    <w:p w14:paraId="3FB68049" w14:textId="25F254E0" w:rsidR="00683405" w:rsidRPr="0057266B" w:rsidRDefault="00347712" w:rsidP="00683405">
      <w:pPr>
        <w:rPr>
          <w:b/>
          <w:szCs w:val="24"/>
        </w:rPr>
      </w:pPr>
      <w:proofErr w:type="spellStart"/>
      <w:r>
        <w:rPr>
          <w:b/>
          <w:szCs w:val="24"/>
        </w:rPr>
        <w:t>eMaryland</w:t>
      </w:r>
      <w:proofErr w:type="spellEnd"/>
      <w:r>
        <w:rPr>
          <w:b/>
          <w:szCs w:val="24"/>
        </w:rPr>
        <w:t xml:space="preserve"> Marketplace Advantage</w:t>
      </w:r>
      <w:r w:rsidR="00683405" w:rsidRPr="0057266B">
        <w:rPr>
          <w:b/>
          <w:szCs w:val="24"/>
        </w:rPr>
        <w:t>.</w:t>
      </w:r>
    </w:p>
    <w:p w14:paraId="3FB6804A" w14:textId="6286CE88" w:rsidR="00683405" w:rsidRDefault="0089202D" w:rsidP="00683405">
      <w:pPr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</w:instrText>
      </w:r>
      <w:bookmarkStart w:id="1" w:name="OLE_LINK1"/>
      <w:bookmarkStart w:id="2" w:name="OLE_LINK2"/>
      <w:proofErr w:type="spellStart"/>
      <w:r w:rsidR="00347712">
        <w:rPr>
          <w:szCs w:val="24"/>
        </w:rPr>
        <w:instrText>eMMA</w:instrText>
      </w:r>
      <w:proofErr w:type="spellEnd"/>
      <w:r>
        <w:rPr>
          <w:szCs w:val="24"/>
        </w:rPr>
        <w:instrText xml:space="preserve"> Notice to Contractors</w:instrText>
      </w:r>
      <w:bookmarkEnd w:id="1"/>
      <w:bookmarkEnd w:id="2"/>
      <w:r>
        <w:rPr>
          <w:szCs w:val="24"/>
        </w:rPr>
        <w:instrText xml:space="preserve">" </w:instrText>
      </w:r>
      <w:r>
        <w:rPr>
          <w:szCs w:val="24"/>
        </w:rPr>
        <w:fldChar w:fldCharType="end"/>
      </w:r>
    </w:p>
    <w:p w14:paraId="3FB6804B" w14:textId="1F3B32FB" w:rsidR="00683405" w:rsidRDefault="00347712" w:rsidP="00683405">
      <w:pPr>
        <w:rPr>
          <w:szCs w:val="24"/>
        </w:rPr>
      </w:pP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683405">
        <w:rPr>
          <w:szCs w:val="24"/>
        </w:rPr>
        <w:t xml:space="preserve"> (</w:t>
      </w:r>
      <w:proofErr w:type="spellStart"/>
      <w:r>
        <w:rPr>
          <w:szCs w:val="24"/>
        </w:rPr>
        <w:t>eMMA</w:t>
      </w:r>
      <w:proofErr w:type="spellEnd"/>
      <w:r w:rsidR="00683405">
        <w:rPr>
          <w:szCs w:val="24"/>
        </w:rPr>
        <w:t xml:space="preserve">) is an electronic commerce system administered by the Maryland Department of General Services.  All associated materials, the </w:t>
      </w:r>
      <w:r w:rsidR="0057266B">
        <w:rPr>
          <w:szCs w:val="24"/>
        </w:rPr>
        <w:t>solicitation</w:t>
      </w:r>
      <w:r w:rsidR="00683405">
        <w:rPr>
          <w:szCs w:val="24"/>
        </w:rPr>
        <w:t xml:space="preserve">, the summary of pre-bid meetings, bidder’s questions and the </w:t>
      </w:r>
      <w:r w:rsidR="0057266B">
        <w:rPr>
          <w:szCs w:val="24"/>
        </w:rPr>
        <w:t>Procurement</w:t>
      </w:r>
      <w:r w:rsidR="00683405">
        <w:rPr>
          <w:szCs w:val="24"/>
        </w:rPr>
        <w:t xml:space="preserve"> </w:t>
      </w:r>
      <w:r w:rsidR="0057266B">
        <w:rPr>
          <w:szCs w:val="24"/>
        </w:rPr>
        <w:t>Officers</w:t>
      </w:r>
      <w:r w:rsidR="00683405">
        <w:rPr>
          <w:szCs w:val="24"/>
        </w:rPr>
        <w:t xml:space="preserve"> responses, Addenda, and other solicitation related information will be provide</w:t>
      </w:r>
      <w:r w:rsidR="00306B3E">
        <w:rPr>
          <w:szCs w:val="24"/>
        </w:rPr>
        <w:t>d</w:t>
      </w:r>
      <w:r w:rsidR="00683405">
        <w:rPr>
          <w:szCs w:val="24"/>
        </w:rPr>
        <w:t xml:space="preserve"> via </w:t>
      </w:r>
      <w:proofErr w:type="spellStart"/>
      <w:r>
        <w:rPr>
          <w:szCs w:val="24"/>
        </w:rPr>
        <w:t>eMaryland</w:t>
      </w:r>
      <w:proofErr w:type="spellEnd"/>
      <w:r>
        <w:rPr>
          <w:szCs w:val="24"/>
        </w:rPr>
        <w:t xml:space="preserve"> Marketplace Advantage</w:t>
      </w:r>
      <w:r w:rsidR="00306B3E">
        <w:rPr>
          <w:szCs w:val="24"/>
        </w:rPr>
        <w:t xml:space="preserve">; </w:t>
      </w:r>
      <w:r w:rsidR="00306B3E" w:rsidRPr="00306B3E">
        <w:rPr>
          <w:szCs w:val="24"/>
        </w:rPr>
        <w:t xml:space="preserve"> </w:t>
      </w:r>
      <w:hyperlink r:id="rId11" w:history="1">
        <w:r>
          <w:rPr>
            <w:rStyle w:val="Hyperlink"/>
            <w:szCs w:val="24"/>
          </w:rPr>
          <w:t>https://procurement.maryland.gov</w:t>
        </w:r>
      </w:hyperlink>
      <w:r w:rsidR="00306B3E">
        <w:rPr>
          <w:szCs w:val="24"/>
        </w:rPr>
        <w:t>.</w:t>
      </w:r>
    </w:p>
    <w:p w14:paraId="3FB6804C" w14:textId="77777777" w:rsidR="00683405" w:rsidRDefault="00683405" w:rsidP="00683405">
      <w:pPr>
        <w:rPr>
          <w:szCs w:val="24"/>
        </w:rPr>
      </w:pPr>
    </w:p>
    <w:p w14:paraId="3FB6804D" w14:textId="3CF52598" w:rsidR="00683405" w:rsidRDefault="00683405" w:rsidP="00683405">
      <w:pPr>
        <w:rPr>
          <w:szCs w:val="24"/>
        </w:rPr>
      </w:pPr>
      <w:r>
        <w:rPr>
          <w:szCs w:val="24"/>
        </w:rPr>
        <w:t>Bidder</w:t>
      </w:r>
      <w:r w:rsidR="00306B3E">
        <w:rPr>
          <w:szCs w:val="24"/>
        </w:rPr>
        <w:t>s</w:t>
      </w:r>
      <w:r>
        <w:rPr>
          <w:szCs w:val="24"/>
        </w:rPr>
        <w:t xml:space="preserve"> must register</w:t>
      </w:r>
      <w:r w:rsidR="006E48BA">
        <w:rPr>
          <w:szCs w:val="24"/>
        </w:rPr>
        <w:t>, (registration is free)</w:t>
      </w:r>
      <w:r>
        <w:rPr>
          <w:szCs w:val="24"/>
        </w:rPr>
        <w:t xml:space="preserve"> on </w:t>
      </w:r>
      <w:proofErr w:type="spellStart"/>
      <w:r w:rsidR="00347712">
        <w:rPr>
          <w:szCs w:val="24"/>
        </w:rPr>
        <w:t>eMMA</w:t>
      </w:r>
      <w:proofErr w:type="spellEnd"/>
      <w:r w:rsidR="006E48BA">
        <w:rPr>
          <w:szCs w:val="24"/>
        </w:rPr>
        <w:t>,</w:t>
      </w:r>
      <w:r>
        <w:rPr>
          <w:szCs w:val="24"/>
        </w:rPr>
        <w:t xml:space="preserve"> </w:t>
      </w:r>
      <w:r w:rsidR="006E48BA">
        <w:rPr>
          <w:szCs w:val="24"/>
        </w:rPr>
        <w:t>log-in and acknowledge all bid amendments and submit the Addendum Verifications to be Awarded a Contract. S</w:t>
      </w:r>
      <w:r>
        <w:rPr>
          <w:szCs w:val="24"/>
        </w:rPr>
        <w:t xml:space="preserve">hould you have any questions regarding registration, please call the </w:t>
      </w:r>
      <w:proofErr w:type="spellStart"/>
      <w:r w:rsidR="00347712">
        <w:rPr>
          <w:szCs w:val="24"/>
        </w:rPr>
        <w:t>eMMA</w:t>
      </w:r>
      <w:proofErr w:type="spellEnd"/>
      <w:r>
        <w:rPr>
          <w:szCs w:val="24"/>
        </w:rPr>
        <w:t xml:space="preserve"> </w:t>
      </w:r>
      <w:r w:rsidR="0057266B">
        <w:rPr>
          <w:szCs w:val="24"/>
        </w:rPr>
        <w:t>H</w:t>
      </w:r>
      <w:r>
        <w:rPr>
          <w:szCs w:val="24"/>
        </w:rPr>
        <w:t xml:space="preserve">elp </w:t>
      </w:r>
      <w:r w:rsidR="0057266B">
        <w:rPr>
          <w:szCs w:val="24"/>
        </w:rPr>
        <w:t>D</w:t>
      </w:r>
      <w:r>
        <w:rPr>
          <w:szCs w:val="24"/>
        </w:rPr>
        <w:t>esk at 410-767-1492.</w:t>
      </w:r>
    </w:p>
    <w:p w14:paraId="3FB6804E" w14:textId="77777777" w:rsidR="00683405" w:rsidRDefault="00683405" w:rsidP="00683405">
      <w:pPr>
        <w:rPr>
          <w:szCs w:val="24"/>
        </w:rPr>
      </w:pPr>
    </w:p>
    <w:p w14:paraId="3FB6805C" w14:textId="77777777" w:rsidR="00B760F5" w:rsidRPr="00B760F5" w:rsidRDefault="00B760F5" w:rsidP="00683405">
      <w:pPr>
        <w:rPr>
          <w:b/>
          <w:szCs w:val="24"/>
        </w:rPr>
      </w:pPr>
      <w:r w:rsidRPr="00B760F5">
        <w:rPr>
          <w:b/>
          <w:szCs w:val="24"/>
        </w:rPr>
        <w:t>Bid Opening and Requirements.</w:t>
      </w:r>
    </w:p>
    <w:p w14:paraId="3FB6805D" w14:textId="77777777" w:rsidR="00B760F5" w:rsidRDefault="00B760F5" w:rsidP="00683405">
      <w:pPr>
        <w:rPr>
          <w:szCs w:val="24"/>
        </w:rPr>
      </w:pPr>
    </w:p>
    <w:p w14:paraId="3FB6805E" w14:textId="77777777" w:rsidR="00B760F5" w:rsidRDefault="00B760F5" w:rsidP="00683405">
      <w:pPr>
        <w:rPr>
          <w:szCs w:val="24"/>
        </w:rPr>
      </w:pPr>
      <w:r>
        <w:rPr>
          <w:szCs w:val="24"/>
        </w:rPr>
        <w:t>Bid Opening will be administered per the current bidding process through;</w:t>
      </w:r>
    </w:p>
    <w:p w14:paraId="3FB6805F" w14:textId="77777777" w:rsidR="00B760F5" w:rsidRDefault="00B760F5" w:rsidP="00683405">
      <w:pPr>
        <w:rPr>
          <w:szCs w:val="24"/>
        </w:rPr>
      </w:pPr>
    </w:p>
    <w:p w14:paraId="3FB68060" w14:textId="77777777" w:rsidR="00B760F5" w:rsidRDefault="00B760F5" w:rsidP="00683405">
      <w:pPr>
        <w:rPr>
          <w:szCs w:val="24"/>
        </w:rPr>
      </w:pPr>
      <w:r>
        <w:rPr>
          <w:szCs w:val="24"/>
        </w:rPr>
        <w:t>The Office of Construction</w:t>
      </w:r>
    </w:p>
    <w:p w14:paraId="3FB68061" w14:textId="77777777" w:rsidR="00B760F5" w:rsidRDefault="00B760F5" w:rsidP="00683405">
      <w:pPr>
        <w:rPr>
          <w:szCs w:val="24"/>
        </w:rPr>
      </w:pPr>
      <w:r>
        <w:rPr>
          <w:szCs w:val="24"/>
        </w:rPr>
        <w:t>Contract Awards Team</w:t>
      </w:r>
    </w:p>
    <w:p w14:paraId="3FB68062" w14:textId="77777777" w:rsidR="00B760F5" w:rsidRDefault="00B760F5" w:rsidP="00683405">
      <w:pPr>
        <w:rPr>
          <w:szCs w:val="24"/>
        </w:rPr>
      </w:pPr>
      <w:r>
        <w:rPr>
          <w:szCs w:val="24"/>
        </w:rPr>
        <w:t>7450 Traffic Drive</w:t>
      </w:r>
    </w:p>
    <w:p w14:paraId="3FB68063" w14:textId="77777777" w:rsidR="00B760F5" w:rsidRDefault="00B760F5" w:rsidP="00683405">
      <w:pPr>
        <w:rPr>
          <w:szCs w:val="24"/>
        </w:rPr>
      </w:pPr>
      <w:r>
        <w:rPr>
          <w:szCs w:val="24"/>
        </w:rPr>
        <w:t>Building 4</w:t>
      </w:r>
    </w:p>
    <w:p w14:paraId="3FB68064" w14:textId="77777777" w:rsidR="00B760F5" w:rsidRDefault="00B760F5" w:rsidP="00683405">
      <w:pPr>
        <w:rPr>
          <w:szCs w:val="24"/>
        </w:rPr>
      </w:pPr>
      <w:r>
        <w:rPr>
          <w:szCs w:val="24"/>
        </w:rPr>
        <w:t>Hanover, MD 21076</w:t>
      </w:r>
    </w:p>
    <w:p w14:paraId="3FB68065" w14:textId="77777777" w:rsidR="00B760F5" w:rsidRDefault="00B760F5" w:rsidP="00683405">
      <w:pPr>
        <w:rPr>
          <w:szCs w:val="24"/>
        </w:rPr>
      </w:pPr>
    </w:p>
    <w:p w14:paraId="3FB68066" w14:textId="61F05EB5" w:rsidR="00B760F5" w:rsidRDefault="00B760F5" w:rsidP="00683405">
      <w:pPr>
        <w:rPr>
          <w:szCs w:val="24"/>
        </w:rPr>
      </w:pPr>
      <w:r>
        <w:rPr>
          <w:szCs w:val="24"/>
        </w:rPr>
        <w:t>and per TC SECTION 2 BIDDING REQUIREM</w:t>
      </w:r>
      <w:r w:rsidR="00CD0047">
        <w:rPr>
          <w:szCs w:val="24"/>
        </w:rPr>
        <w:t>ENTS AND CONDITIONS of the</w:t>
      </w:r>
      <w:r w:rsidR="00D70CF4" w:rsidRPr="00D70CF4">
        <w:rPr>
          <w:color w:val="38B0FA"/>
          <w:szCs w:val="24"/>
        </w:rPr>
        <w:t xml:space="preserve"> </w:t>
      </w:r>
      <w:r w:rsidR="00D70CF4" w:rsidRPr="00D70CF4">
        <w:rPr>
          <w:szCs w:val="24"/>
        </w:rPr>
        <w:t>Standard</w:t>
      </w:r>
      <w:r>
        <w:rPr>
          <w:szCs w:val="24"/>
        </w:rPr>
        <w:t xml:space="preserve"> Specifications for Construction and Materials.</w:t>
      </w:r>
    </w:p>
    <w:p w14:paraId="3FB68067" w14:textId="77777777" w:rsidR="00EB1F46" w:rsidRDefault="00EB1F46" w:rsidP="00683405">
      <w:pPr>
        <w:rPr>
          <w:szCs w:val="24"/>
        </w:rPr>
      </w:pPr>
    </w:p>
    <w:p w14:paraId="3FB68068" w14:textId="77777777" w:rsidR="00EB1F46" w:rsidRPr="00683405" w:rsidRDefault="00EB1F46" w:rsidP="00683405">
      <w:pPr>
        <w:rPr>
          <w:szCs w:val="24"/>
        </w:rPr>
      </w:pPr>
      <w:r>
        <w:rPr>
          <w:szCs w:val="24"/>
        </w:rPr>
        <w:t xml:space="preserve">Bidders are required to provide verifications for </w:t>
      </w:r>
      <w:r w:rsidR="00361E46">
        <w:rPr>
          <w:szCs w:val="24"/>
        </w:rPr>
        <w:t>all</w:t>
      </w:r>
      <w:r>
        <w:rPr>
          <w:szCs w:val="24"/>
        </w:rPr>
        <w:t xml:space="preserve"> Addenda an</w:t>
      </w:r>
      <w:r w:rsidR="00361E46">
        <w:rPr>
          <w:szCs w:val="24"/>
        </w:rPr>
        <w:t>d</w:t>
      </w:r>
      <w:r>
        <w:rPr>
          <w:szCs w:val="24"/>
        </w:rPr>
        <w:t xml:space="preserve"> include </w:t>
      </w:r>
      <w:r w:rsidR="00361E46">
        <w:rPr>
          <w:szCs w:val="24"/>
        </w:rPr>
        <w:t>with</w:t>
      </w:r>
      <w:r>
        <w:rPr>
          <w:szCs w:val="24"/>
        </w:rPr>
        <w:t xml:space="preserve"> your sealed bids.  </w:t>
      </w:r>
      <w:r w:rsidR="0049656E">
        <w:rPr>
          <w:szCs w:val="24"/>
        </w:rPr>
        <w:t>“</w:t>
      </w:r>
      <w:r w:rsidR="006E48BA">
        <w:rPr>
          <w:szCs w:val="24"/>
        </w:rPr>
        <w:t xml:space="preserve">Sealed </w:t>
      </w:r>
      <w:r w:rsidR="0049656E">
        <w:rPr>
          <w:szCs w:val="24"/>
        </w:rPr>
        <w:t>B</w:t>
      </w:r>
      <w:r w:rsidR="006E48BA">
        <w:rPr>
          <w:szCs w:val="24"/>
        </w:rPr>
        <w:t>id</w:t>
      </w:r>
      <w:r w:rsidR="0049656E">
        <w:rPr>
          <w:szCs w:val="24"/>
        </w:rPr>
        <w:t>”</w:t>
      </w:r>
      <w:r w:rsidR="006E48BA">
        <w:rPr>
          <w:szCs w:val="24"/>
        </w:rPr>
        <w:t xml:space="preserve"> should be labeled on your envelope.</w:t>
      </w:r>
    </w:p>
    <w:sectPr w:rsidR="00EB1F46" w:rsidRPr="00683405" w:rsidSect="000660A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1440" w:right="1440" w:bottom="720" w:left="1440" w:header="144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D44F3" w14:textId="77777777" w:rsidR="007F6896" w:rsidRDefault="007F6896">
      <w:r>
        <w:separator/>
      </w:r>
    </w:p>
  </w:endnote>
  <w:endnote w:type="continuationSeparator" w:id="0">
    <w:p w14:paraId="707BDEA0" w14:textId="77777777" w:rsidR="007F6896" w:rsidRDefault="007F6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9E96E" w14:textId="77777777" w:rsidR="00D06E92" w:rsidRDefault="00D06E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674FA" w14:textId="77777777" w:rsidR="00D06E92" w:rsidRDefault="00D06E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C922AC" w14:textId="77777777" w:rsidR="00D06E92" w:rsidRDefault="00D06E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ADE25" w14:textId="77777777" w:rsidR="007F6896" w:rsidRDefault="007F6896">
      <w:r>
        <w:separator/>
      </w:r>
    </w:p>
  </w:footnote>
  <w:footnote w:type="continuationSeparator" w:id="0">
    <w:p w14:paraId="0E44A30D" w14:textId="77777777" w:rsidR="007F6896" w:rsidRDefault="007F6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806D" w14:textId="392AF1BD" w:rsidR="00CC588D" w:rsidRDefault="00CC5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806E" w14:textId="3F88C3D7" w:rsidR="00CC588D" w:rsidRPr="00825CC5" w:rsidRDefault="00CC588D">
    <w:pPr>
      <w:pStyle w:val="Header"/>
      <w:tabs>
        <w:tab w:val="clear" w:pos="4320"/>
        <w:tab w:val="clear" w:pos="8640"/>
      </w:tabs>
      <w:rPr>
        <w:highlight w:val="yellow"/>
      </w:rPr>
    </w:pPr>
    <w:r w:rsidRPr="00825CC5">
      <w:rPr>
        <w:highlight w:val="yellow"/>
      </w:rPr>
      <w:t>Contract No.:</w:t>
    </w:r>
    <w:r>
      <w:rPr>
        <w:highlight w:val="yellow"/>
      </w:rPr>
      <w:t xml:space="preserve"> </w:t>
    </w:r>
    <w:r w:rsidRPr="00825CC5">
      <w:rPr>
        <w:highlight w:val="yellow"/>
      </w:rPr>
      <w:t>AL</w:t>
    </w:r>
    <w:r>
      <w:rPr>
        <w:highlight w:val="yellow"/>
      </w:rPr>
      <w:t>1234567</w:t>
    </w:r>
  </w:p>
  <w:p w14:paraId="3FB6806F" w14:textId="77777777" w:rsidR="00CC588D" w:rsidRPr="00825CC5" w:rsidRDefault="00CC588D">
    <w:pPr>
      <w:pStyle w:val="Header"/>
      <w:rPr>
        <w:highlight w:val="yellow"/>
      </w:rPr>
    </w:pPr>
    <w:r w:rsidRPr="00825CC5">
      <w:rPr>
        <w:highlight w:val="yellow"/>
      </w:rPr>
      <w:t>Addendum No. 1</w:t>
    </w:r>
  </w:p>
  <w:p w14:paraId="3FB68070" w14:textId="77777777" w:rsidR="00CC588D" w:rsidRPr="00825CC5" w:rsidRDefault="00CC588D">
    <w:pPr>
      <w:pStyle w:val="Header"/>
      <w:rPr>
        <w:highlight w:val="yellow"/>
      </w:rPr>
    </w:pPr>
    <w:r>
      <w:rPr>
        <w:highlight w:val="yellow"/>
      </w:rPr>
      <w:t>March 20, 2015</w:t>
    </w:r>
  </w:p>
  <w:p w14:paraId="3FB68071" w14:textId="77777777" w:rsidR="00CC588D" w:rsidRDefault="00CC588D">
    <w:pPr>
      <w:pStyle w:val="Header"/>
      <w:tabs>
        <w:tab w:val="left" w:pos="8820"/>
      </w:tabs>
      <w:rPr>
        <w:rStyle w:val="PageNumber"/>
      </w:rPr>
    </w:pPr>
    <w:r w:rsidRPr="00825CC5">
      <w:rPr>
        <w:highlight w:val="yellow"/>
      </w:rPr>
      <w:t xml:space="preserve">Page </w:t>
    </w:r>
    <w:r w:rsidRPr="00825CC5">
      <w:rPr>
        <w:rStyle w:val="PageNumber"/>
        <w:highlight w:val="yellow"/>
      </w:rPr>
      <w:fldChar w:fldCharType="begin"/>
    </w:r>
    <w:r w:rsidRPr="00825CC5">
      <w:rPr>
        <w:rStyle w:val="PageNumber"/>
        <w:highlight w:val="yellow"/>
      </w:rPr>
      <w:instrText xml:space="preserve"> PAGE </w:instrText>
    </w:r>
    <w:r w:rsidRPr="00825CC5">
      <w:rPr>
        <w:rStyle w:val="PageNumber"/>
        <w:highlight w:val="yellow"/>
      </w:rPr>
      <w:fldChar w:fldCharType="separate"/>
    </w:r>
    <w:r w:rsidR="00690278">
      <w:rPr>
        <w:rStyle w:val="PageNumber"/>
        <w:noProof/>
        <w:highlight w:val="yellow"/>
      </w:rPr>
      <w:t>2</w:t>
    </w:r>
    <w:r w:rsidRPr="00825CC5">
      <w:rPr>
        <w:rStyle w:val="PageNumber"/>
        <w:highlight w:val="yellow"/>
      </w:rPr>
      <w:fldChar w:fldCharType="end"/>
    </w:r>
    <w:r>
      <w:rPr>
        <w:rStyle w:val="PageNumber"/>
      </w:rPr>
      <w:t xml:space="preserve"> </w:t>
    </w:r>
  </w:p>
  <w:p w14:paraId="3FB68072" w14:textId="77777777" w:rsidR="00CC588D" w:rsidRDefault="00CC588D">
    <w:pPr>
      <w:pStyle w:val="Header"/>
      <w:tabs>
        <w:tab w:val="left" w:pos="8820"/>
      </w:tabs>
      <w:rPr>
        <w:rStyle w:val="PageNumb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68073" w14:textId="4E0BE3B2" w:rsidR="00CC588D" w:rsidRDefault="00CC58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624"/>
    <w:rsid w:val="00004B8C"/>
    <w:rsid w:val="00005A83"/>
    <w:rsid w:val="0003410D"/>
    <w:rsid w:val="00047BA1"/>
    <w:rsid w:val="000602B3"/>
    <w:rsid w:val="000660AC"/>
    <w:rsid w:val="00075E9B"/>
    <w:rsid w:val="00094302"/>
    <w:rsid w:val="0009448A"/>
    <w:rsid w:val="000C6DB4"/>
    <w:rsid w:val="000E507E"/>
    <w:rsid w:val="000E6D9A"/>
    <w:rsid w:val="001B4D79"/>
    <w:rsid w:val="00215697"/>
    <w:rsid w:val="00215BAA"/>
    <w:rsid w:val="002367D6"/>
    <w:rsid w:val="00287C86"/>
    <w:rsid w:val="002972EB"/>
    <w:rsid w:val="002D657F"/>
    <w:rsid w:val="002F2694"/>
    <w:rsid w:val="002F5B46"/>
    <w:rsid w:val="00306B3E"/>
    <w:rsid w:val="00321116"/>
    <w:rsid w:val="0033698A"/>
    <w:rsid w:val="00347712"/>
    <w:rsid w:val="00361E46"/>
    <w:rsid w:val="003964D5"/>
    <w:rsid w:val="003A7214"/>
    <w:rsid w:val="0040324E"/>
    <w:rsid w:val="00413B94"/>
    <w:rsid w:val="00420DD1"/>
    <w:rsid w:val="004211EA"/>
    <w:rsid w:val="004365C7"/>
    <w:rsid w:val="00461C63"/>
    <w:rsid w:val="0049656E"/>
    <w:rsid w:val="004C340C"/>
    <w:rsid w:val="004F6FB7"/>
    <w:rsid w:val="0054428B"/>
    <w:rsid w:val="00572018"/>
    <w:rsid w:val="0057266B"/>
    <w:rsid w:val="005A4CD5"/>
    <w:rsid w:val="005D72B6"/>
    <w:rsid w:val="005D7A87"/>
    <w:rsid w:val="005E011E"/>
    <w:rsid w:val="005F0A32"/>
    <w:rsid w:val="006500AA"/>
    <w:rsid w:val="00661F82"/>
    <w:rsid w:val="00664B11"/>
    <w:rsid w:val="0066650E"/>
    <w:rsid w:val="00683405"/>
    <w:rsid w:val="00690278"/>
    <w:rsid w:val="00695F9D"/>
    <w:rsid w:val="006B2A91"/>
    <w:rsid w:val="006D5CD0"/>
    <w:rsid w:val="006E48BA"/>
    <w:rsid w:val="00726E18"/>
    <w:rsid w:val="007A1101"/>
    <w:rsid w:val="007A5666"/>
    <w:rsid w:val="007C056E"/>
    <w:rsid w:val="007F4BB7"/>
    <w:rsid w:val="007F6896"/>
    <w:rsid w:val="00815AB7"/>
    <w:rsid w:val="00825CC5"/>
    <w:rsid w:val="00831BFD"/>
    <w:rsid w:val="00886826"/>
    <w:rsid w:val="0089202D"/>
    <w:rsid w:val="008C020D"/>
    <w:rsid w:val="008C6F6E"/>
    <w:rsid w:val="008E6A74"/>
    <w:rsid w:val="0090023C"/>
    <w:rsid w:val="00905E71"/>
    <w:rsid w:val="00913965"/>
    <w:rsid w:val="00923B5D"/>
    <w:rsid w:val="00932895"/>
    <w:rsid w:val="0094766A"/>
    <w:rsid w:val="00974F09"/>
    <w:rsid w:val="009A1F22"/>
    <w:rsid w:val="009B3C47"/>
    <w:rsid w:val="00A33F9A"/>
    <w:rsid w:val="00A45596"/>
    <w:rsid w:val="00A638E6"/>
    <w:rsid w:val="00A90F1E"/>
    <w:rsid w:val="00AA262D"/>
    <w:rsid w:val="00AC6603"/>
    <w:rsid w:val="00B760F5"/>
    <w:rsid w:val="00B97495"/>
    <w:rsid w:val="00BB18ED"/>
    <w:rsid w:val="00BB4270"/>
    <w:rsid w:val="00BC4E3E"/>
    <w:rsid w:val="00C43B2F"/>
    <w:rsid w:val="00C61EC0"/>
    <w:rsid w:val="00C625FD"/>
    <w:rsid w:val="00C803E1"/>
    <w:rsid w:val="00CC588D"/>
    <w:rsid w:val="00CD0047"/>
    <w:rsid w:val="00CF1A23"/>
    <w:rsid w:val="00D06E92"/>
    <w:rsid w:val="00D1281A"/>
    <w:rsid w:val="00D21CD2"/>
    <w:rsid w:val="00D61813"/>
    <w:rsid w:val="00D67A7F"/>
    <w:rsid w:val="00D70CF4"/>
    <w:rsid w:val="00D7641D"/>
    <w:rsid w:val="00D97624"/>
    <w:rsid w:val="00DC02E1"/>
    <w:rsid w:val="00DC3E82"/>
    <w:rsid w:val="00DC7785"/>
    <w:rsid w:val="00DD29AA"/>
    <w:rsid w:val="00DF3CB9"/>
    <w:rsid w:val="00E0427C"/>
    <w:rsid w:val="00E0711D"/>
    <w:rsid w:val="00E14164"/>
    <w:rsid w:val="00E16610"/>
    <w:rsid w:val="00E234F8"/>
    <w:rsid w:val="00E23676"/>
    <w:rsid w:val="00E3727F"/>
    <w:rsid w:val="00E451EC"/>
    <w:rsid w:val="00E52204"/>
    <w:rsid w:val="00E639A9"/>
    <w:rsid w:val="00E725D9"/>
    <w:rsid w:val="00EB1F46"/>
    <w:rsid w:val="00EC000E"/>
    <w:rsid w:val="00EC597A"/>
    <w:rsid w:val="00EE3F17"/>
    <w:rsid w:val="00EF0F69"/>
    <w:rsid w:val="00F2198C"/>
    <w:rsid w:val="00F536A1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FB68040"/>
  <w15:chartTrackingRefBased/>
  <w15:docId w15:val="{DEB4057D-9324-47E3-B470-528BADD79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basedOn w:val="DefaultParagraphFont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E725D9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A4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C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CD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C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C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CD5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3727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64B1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curement.maryland.gov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NOTICE TO CONTRACTORS</Spec_x0020_Type>
    <Version_x0020_Date xmlns="6fc0645b-286d-4e21-a42b-92e66f786fa9">2019-09-05T04:00:00+00:00</Version_x0020_Date>
    <Spec_x0020_Year xmlns="6fc0645b-286d-4e21-a42b-92e66f786fa9">2019 Specification</Spec_x0020_Year>
    <Category xmlns="6fc0645b-286d-4e21-a42b-92e66f786fa9">COVER</Category>
    <Description0 xmlns="6fc0645b-286d-4e21-a42b-92e66f786fa9">eMaryland Marketplace Advantage - Notice to Contractors </Description0>
    <Number_x0020_of_x0020_Pages xmlns="f951c687-8bdc-48b1-8498-82a1869b8f62">1</Number_x0020_of_x0020_Pages>
    <Last_x0020_Modified_x0020_Date xmlns="f951c687-8bdc-48b1-8498-82a1869b8f62">09-05-19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9</TOC_x0020_Order>
    <Special_x0020_Instruction xmlns="6fc0645b-286d-4e21-a42b-92e66f786fa9" xsi:nil="true"/>
    <TOC_x0020_Description xmlns="6fc0645b-286d-4e21-a42b-92e66f786fa9">eMaryland Marketplace Advantage - Notice to Contractors (See Note 2)</TOC_x0020_Descrip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25875-8694-49ED-96B4-F557FE2C8A8A}"/>
</file>

<file path=customXml/itemProps2.xml><?xml version="1.0" encoding="utf-8"?>
<ds:datastoreItem xmlns:ds="http://schemas.openxmlformats.org/officeDocument/2006/customXml" ds:itemID="{9363BA9C-188F-43E7-AC2E-BD4AAA93CF7D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dbdde212-76a4-4d72-8d28-247569b6abed"/>
    <ds:schemaRef ds:uri="6fc0645b-286d-4e21-a42b-92e66f786fa9"/>
    <ds:schemaRef ds:uri="f951c687-8bdc-48b1-8498-82a1869b8f6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820F08B-4FDB-4EC4-BA20-AA47703688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4EA382-5B77-43C6-A6DC-8CF08584B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163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eMMA Notice to Contractors - For paper bid only</vt:lpstr>
    </vt:vector>
  </TitlesOfParts>
  <Company>MDOT</Company>
  <LinksUpToDate>false</LinksUpToDate>
  <CharactersWithSpaces>1306</CharactersWithSpaces>
  <SharedDoc>false</SharedDoc>
  <HLinks>
    <vt:vector size="18" baseType="variant">
      <vt:variant>
        <vt:i4>2490411</vt:i4>
      </vt:variant>
      <vt:variant>
        <vt:i4>6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3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  <vt:variant>
        <vt:i4>2490411</vt:i4>
      </vt:variant>
      <vt:variant>
        <vt:i4>0</vt:i4>
      </vt:variant>
      <vt:variant>
        <vt:i4>0</vt:i4>
      </vt:variant>
      <vt:variant>
        <vt:i4>5</vt:i4>
      </vt:variant>
      <vt:variant>
        <vt:lpwstr>https://emaryland.buyspeed.com/bso/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eMMA Notice to Contractors</dc:title>
  <dc:subject/>
  <dc:creator>Andrea Ferber</dc:creator>
  <cp:keywords/>
  <cp:lastModifiedBy>Reynaldo Delos Reyes</cp:lastModifiedBy>
  <cp:revision>26</cp:revision>
  <cp:lastPrinted>2019-07-23T13:13:00Z</cp:lastPrinted>
  <dcterms:created xsi:type="dcterms:W3CDTF">2017-05-12T12:35:00Z</dcterms:created>
  <dcterms:modified xsi:type="dcterms:W3CDTF">2019-09-06T12:59:00Z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Order">
    <vt:r8>47500</vt:r8>
  </property>
  <property fmtid="{D5CDD505-2E9C-101B-9397-08002B2CF9AE}" pid="4" name="Spec Year">
    <vt:lpwstr>2017 Specification</vt:lpwstr>
  </property>
  <property fmtid="{D5CDD505-2E9C-101B-9397-08002B2CF9AE}" pid="5" name="xd_ProgID">
    <vt:lpwstr/>
  </property>
  <property fmtid="{D5CDD505-2E9C-101B-9397-08002B2CF9AE}" pid="6" name="_CopySource">
    <vt:lpwstr>https://onemdot/mdotsha/ohd/divisions/dtsd/spi/SPSPI_Working/003-eMMntc.docx</vt:lpwstr>
  </property>
  <property fmtid="{D5CDD505-2E9C-101B-9397-08002B2CF9AE}" pid="7" name="TemplateUrl">
    <vt:lpwstr/>
  </property>
  <property fmtid="{D5CDD505-2E9C-101B-9397-08002B2CF9AE}" pid="8" name="EmailHeaders">
    <vt:lpwstr/>
  </property>
  <property fmtid="{D5CDD505-2E9C-101B-9397-08002B2CF9AE}" pid="9" name="EmailSender">
    <vt:lpwstr/>
  </property>
  <property fmtid="{D5CDD505-2E9C-101B-9397-08002B2CF9AE}" pid="10" name="EmailTo">
    <vt:lpwstr/>
  </property>
  <property fmtid="{D5CDD505-2E9C-101B-9397-08002B2CF9AE}" pid="11" name="EmailFrom">
    <vt:lpwstr/>
  </property>
  <property fmtid="{D5CDD505-2E9C-101B-9397-08002B2CF9AE}" pid="12" name="EmailSubject">
    <vt:lpwstr/>
  </property>
  <property fmtid="{D5CDD505-2E9C-101B-9397-08002B2CF9AE}" pid="13" name="EmailCc">
    <vt:lpwstr/>
  </property>
  <property fmtid="{D5CDD505-2E9C-101B-9397-08002B2CF9AE}" pid="14" name="WorkflowChangePath">
    <vt:lpwstr>fa0aad34-dc89-4cfc-96ea-28d60b10dd53,3;</vt:lpwstr>
  </property>
</Properties>
</file>